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2F1165D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6096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6096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06A8A8" w14:textId="77777777" w:rsidR="000B5A86" w:rsidRPr="000B5A86" w:rsidRDefault="000B5A86" w:rsidP="000B5A8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0B5A8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conducción y manejo de vehículos no identificables y de emergencia provistos por el Ministerio de Seguridad.</w:t>
                                </w:r>
                              </w:p>
                              <w:p w14:paraId="24B230F0" w14:textId="23F8721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8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806A8A8" w14:textId="77777777" w:rsidR="000B5A86" w:rsidRPr="000B5A86" w:rsidRDefault="000B5A86" w:rsidP="000B5A8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0B5A8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conducción y manejo de vehículos no identificables y de emergencia provistos por el Ministerio de Seguridad.</w:t>
                          </w:r>
                        </w:p>
                        <w:p w14:paraId="24B230F0" w14:textId="23F8721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3FA4FEF" w14:textId="7DBDAB1F" w:rsidR="005F67ED" w:rsidRDefault="000B5A8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0B5A8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División de Manejo y Mantenimiento de Móviles Policiales, dependiente de la Dirección Centros de Entrenamiento, propone una capacitación interdisciplinaria para fortalecer las habilidades y destrezas de conducción de vehículos oficiales de proximidad y de emergencia, con apego a los principios básicos de actuación, derechos humanos y perspectiva de género, orientada a incorporar saberes y entrenar competencias para un mejor desempeño profesional dentro de sus funciones; busca formar agentes y conductores preparados ante las problemáticas y necesidades actuales de la sociedad en materia asistencial y de seguridad pública, fomentando espacios de debate y análisis sobre contenidos presentes y potenciales intervenciones futuras. Las intenciones educativas incluyen capacitar a los conductores de vehículos no identificables y de emergencia para mejorar el servicio público y optimizar recursos logísticos del Ministerio de Seguridad, integrar saberes y competencias para comprender técnicas de manejo, conservación y mantenimiento de estos rodados, actualizarse en normativas legales vigentes y dotar a los cursantes de habilidades y herramientas para conducir de manera segura y responsable, promoviendo la coordinación y el trabajo en equipo.</w:t>
      </w:r>
    </w:p>
    <w:p w14:paraId="1D7212BB" w14:textId="77777777" w:rsidR="000B5A86" w:rsidRDefault="000B5A86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1470BC7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127EAFB" w14:textId="63C11BD2" w:rsidR="000B5A86" w:rsidRPr="000B5A86" w:rsidRDefault="000B5A86" w:rsidP="000B5A86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>D</w:t>
      </w:r>
      <w:r w:rsidRPr="000B5A86">
        <w:rPr>
          <w:rFonts w:ascii="Arial" w:eastAsia="Arial" w:hAnsi="Arial" w:cs="Arial"/>
          <w:color w:val="000000"/>
          <w:lang w:val="es-AR"/>
        </w:rPr>
        <w:t xml:space="preserve">estinado al personal policial de las jerarquías de Oficial a Mayor del </w:t>
      </w:r>
      <w:proofErr w:type="spellStart"/>
      <w:r w:rsidRPr="000B5A86">
        <w:rPr>
          <w:rFonts w:ascii="Arial" w:eastAsia="Arial" w:hAnsi="Arial" w:cs="Arial"/>
          <w:color w:val="000000"/>
          <w:lang w:val="es-AR"/>
        </w:rPr>
        <w:t>Subescalafon</w:t>
      </w:r>
      <w:proofErr w:type="spellEnd"/>
      <w:r w:rsidRPr="000B5A86">
        <w:rPr>
          <w:rFonts w:ascii="Arial" w:eastAsia="Arial" w:hAnsi="Arial" w:cs="Arial"/>
          <w:color w:val="000000"/>
          <w:lang w:val="es-AR"/>
        </w:rPr>
        <w:t xml:space="preserve"> General y de Oficial Subayudante a Oficial Inspector del </w:t>
      </w:r>
      <w:proofErr w:type="spellStart"/>
      <w:r w:rsidRPr="000B5A86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0B5A86">
        <w:rPr>
          <w:rFonts w:ascii="Arial" w:eastAsia="Arial" w:hAnsi="Arial" w:cs="Arial"/>
          <w:color w:val="000000"/>
          <w:lang w:val="es-AR"/>
        </w:rPr>
        <w:t xml:space="preserve"> Comando, y al personal Ley </w:t>
      </w:r>
      <w:proofErr w:type="spellStart"/>
      <w:r w:rsidRPr="000B5A86">
        <w:rPr>
          <w:rFonts w:ascii="Arial" w:eastAsia="Arial" w:hAnsi="Arial" w:cs="Arial"/>
          <w:color w:val="000000"/>
          <w:lang w:val="es-AR"/>
        </w:rPr>
        <w:t>Nº</w:t>
      </w:r>
      <w:proofErr w:type="spellEnd"/>
      <w:r w:rsidRPr="000B5A86">
        <w:rPr>
          <w:rFonts w:ascii="Arial" w:eastAsia="Arial" w:hAnsi="Arial" w:cs="Arial"/>
          <w:color w:val="000000"/>
          <w:lang w:val="es-AR"/>
        </w:rPr>
        <w:t xml:space="preserve"> 10.430 y/o contratados que revisten en el ámbito del Ministerio de Seguridad de la provincia de Buenos Aires</w:t>
      </w:r>
    </w:p>
    <w:p w14:paraId="5BD4E3C6" w14:textId="77777777" w:rsidR="005F67ED" w:rsidRDefault="005F67ED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0D9658AF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C63403C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632EE">
        <w:rPr>
          <w:rFonts w:ascii="Arial" w:eastAsia="Arial" w:hAnsi="Arial" w:cs="Arial"/>
          <w:bCs/>
        </w:rPr>
        <w:t>50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58216A52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1.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B02B212" w14:textId="6EEF4DF3" w:rsidR="005A0F18" w:rsidRPr="00241832" w:rsidRDefault="00734E43" w:rsidP="005F67ED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5A0F18" w:rsidRPr="005A0F18">
        <w:rPr>
          <w:rFonts w:ascii="Arial" w:eastAsia="Arial" w:hAnsi="Arial" w:cs="Arial"/>
          <w:bCs/>
          <w:lang w:val="es-AR"/>
        </w:rPr>
        <w:t> </w:t>
      </w:r>
      <w:r w:rsidR="007632EE" w:rsidRPr="007632EE">
        <w:rPr>
          <w:rFonts w:ascii="Arial" w:eastAsia="Arial" w:hAnsi="Arial" w:cs="Arial"/>
          <w:bCs/>
          <w:lang w:val="es-AR"/>
        </w:rPr>
        <w:t> </w:t>
      </w:r>
      <w:r w:rsidR="005F67ED" w:rsidRPr="005F67ED">
        <w:rPr>
          <w:rFonts w:ascii="Arial" w:eastAsia="Arial" w:hAnsi="Arial" w:cs="Arial"/>
          <w:bCs/>
        </w:rPr>
        <w:t>inicio el 09/03/26 y de finalización el 13/03/26.</w:t>
      </w:r>
    </w:p>
    <w:p w14:paraId="2912F8AA" w14:textId="77777777" w:rsidR="005F67ED" w:rsidRDefault="005F67ED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5724EA01" w14:textId="1AAA9536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B5A86">
        <w:rPr>
          <w:rFonts w:ascii="Arial" w:eastAsia="Arial" w:hAnsi="Arial" w:cs="Arial"/>
          <w:b/>
        </w:rPr>
        <w:t>3</w:t>
      </w:r>
      <w:r w:rsidR="00C26ECF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3206A0F" w14:textId="77777777" w:rsidR="007632EE" w:rsidRPr="007632EE" w:rsidRDefault="000455BF" w:rsidP="00CE7CA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7632EE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632EE" w:rsidRPr="007632EE">
          <w:rPr>
            <w:rStyle w:val="Hipervnculo"/>
          </w:rPr>
          <w:t>manejoymant.mov@gmail.com</w:t>
        </w:r>
      </w:hyperlink>
    </w:p>
    <w:p w14:paraId="7F6CB772" w14:textId="2D806E9E" w:rsidR="00C26ECF" w:rsidRPr="007632EE" w:rsidRDefault="000455BF" w:rsidP="00CE7CA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7632EE">
        <w:rPr>
          <w:rFonts w:ascii="Arial" w:hAnsi="Arial" w:cs="Arial"/>
          <w:color w:val="000000"/>
        </w:rPr>
        <w:t xml:space="preserve">Teléfono </w:t>
      </w:r>
      <w:r w:rsidR="00307053" w:rsidRPr="007632EE">
        <w:rPr>
          <w:rFonts w:ascii="Arial" w:hAnsi="Arial" w:cs="Arial"/>
          <w:color w:val="000000"/>
        </w:rPr>
        <w:t xml:space="preserve">: </w:t>
      </w:r>
      <w:r w:rsidR="00C26ECF" w:rsidRPr="007632EE">
        <w:rPr>
          <w:rFonts w:ascii="Arial" w:hAnsi="Arial" w:cs="Arial"/>
          <w:color w:val="000000"/>
          <w:lang w:val="es-AR"/>
        </w:rPr>
        <w:t>(0221) 423-1808.</w:t>
      </w: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632EE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ejoymant.m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2026-02-05T15:33:00Z</dcterms:created>
  <dcterms:modified xsi:type="dcterms:W3CDTF">2026-02-05T15:33:00Z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